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FF" w:rsidRPr="00114FFA" w:rsidRDefault="00AC16FF" w:rsidP="00AC16F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</w:rPr>
        <w:t xml:space="preserve">Визитная карточка учителя 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</w:rPr>
        <w:t>английского языка</w:t>
      </w:r>
    </w:p>
    <w:p w:rsidR="00AC16FF" w:rsidRPr="00114FFA" w:rsidRDefault="00AC16FF" w:rsidP="00AC16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AC16FF" w:rsidRDefault="00AC16FF" w:rsidP="00AC1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C16FF" w:rsidRPr="009B3224" w:rsidRDefault="00AC16FF" w:rsidP="00476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Урмакеева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Замира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Джумамединовна</w:t>
      </w:r>
      <w:proofErr w:type="spellEnd"/>
    </w:p>
    <w:p w:rsidR="00AC16FF" w:rsidRPr="00114FFA" w:rsidRDefault="00AC16FF" w:rsidP="00AC1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AC16FF" w:rsidRPr="009B3224" w:rsidRDefault="00AC16FF" w:rsidP="00AC1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учитель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английского языка</w:t>
      </w:r>
    </w:p>
    <w:p w:rsidR="00AC16FF" w:rsidRPr="009B3224" w:rsidRDefault="00AC16FF" w:rsidP="00AC1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AC16FF" w:rsidRDefault="00AC16FF" w:rsidP="00AC1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Педагогический стаж: 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32 года</w:t>
      </w:r>
    </w:p>
    <w:p w:rsidR="00AC16FF" w:rsidRPr="009B3224" w:rsidRDefault="00AC16FF" w:rsidP="00AC1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В данной школе работает с 2000года</w:t>
      </w:r>
    </w:p>
    <w:p w:rsidR="00AC16FF" w:rsidRPr="00114FFA" w:rsidRDefault="00AC16FF" w:rsidP="00AC1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AC16FF" w:rsidRPr="009B3224" w:rsidRDefault="00AC16FF" w:rsidP="00AC1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AC16FF" w:rsidRPr="009B3224" w:rsidRDefault="00AC16FF" w:rsidP="00AC16FF">
      <w:pP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«</w:t>
      </w:r>
      <w:r w:rsidRPr="00AC16FF">
        <w:rPr>
          <w:rFonts w:ascii="Times New Roman" w:hAnsi="Times New Roman" w:cs="Times New Roman"/>
          <w:b/>
          <w:color w:val="0070C0"/>
          <w:sz w:val="32"/>
          <w:szCs w:val="36"/>
        </w:rPr>
        <w:t>Формирование у учащихся иноязычной коммуникативной компетенции, т.е.</w:t>
      </w:r>
      <w:r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</w:t>
      </w:r>
      <w:r w:rsidRPr="00AC16FF">
        <w:rPr>
          <w:rFonts w:ascii="Times New Roman" w:hAnsi="Times New Roman" w:cs="Times New Roman"/>
          <w:b/>
          <w:color w:val="0070C0"/>
          <w:sz w:val="32"/>
          <w:szCs w:val="36"/>
        </w:rPr>
        <w:t>способности и готовности осуществлять иноязычное межличностное и межкультурное общение с носителями языка</w:t>
      </w: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»</w:t>
      </w:r>
    </w:p>
    <w:p w:rsidR="00AC16FF" w:rsidRPr="009B3224" w:rsidRDefault="00AC16FF" w:rsidP="00AC1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AC16FF" w:rsidRDefault="00AC16FF" w:rsidP="00AC16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Дополнительно: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</w:rPr>
        <w:t>руководитель школьного методического объединения учителей английского языка; участник конференции ‘’ Ассоциации учителей  английского языка’’, переводчик в семинаре ‘’Как сбываются и разбиваются мечты’’, участник программы ''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Technology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embedded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content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and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pedagogical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knowledge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to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deliver</w:t>
      </w:r>
      <w:r w:rsidRPr="00AC16FF">
        <w:rPr>
          <w:rFonts w:ascii="Times New Roman" w:hAnsi="Times New Roman" w:cs="Times New Roman"/>
          <w:sz w:val="32"/>
          <w:szCs w:val="28"/>
        </w:rPr>
        <w:t xml:space="preserve"> 21-</w:t>
      </w:r>
      <w:proofErr w:type="spellStart"/>
      <w:r w:rsidRPr="00AC16FF">
        <w:rPr>
          <w:rFonts w:ascii="Times New Roman" w:hAnsi="Times New Roman" w:cs="Times New Roman"/>
          <w:sz w:val="32"/>
          <w:szCs w:val="28"/>
          <w:lang w:val="en-US"/>
        </w:rPr>
        <w:t>st</w:t>
      </w:r>
      <w:proofErr w:type="spellEnd"/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century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and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curricula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competencies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in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STEM</w:t>
      </w:r>
      <w:r w:rsidRPr="00AC16FF">
        <w:rPr>
          <w:rFonts w:ascii="Times New Roman" w:hAnsi="Times New Roman" w:cs="Times New Roman"/>
          <w:sz w:val="32"/>
          <w:szCs w:val="28"/>
        </w:rPr>
        <w:t xml:space="preserve">,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ICT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and</w:t>
      </w:r>
      <w:r w:rsidRPr="00AC16FF">
        <w:rPr>
          <w:rFonts w:ascii="Times New Roman" w:hAnsi="Times New Roman" w:cs="Times New Roman"/>
          <w:sz w:val="32"/>
          <w:szCs w:val="28"/>
        </w:rPr>
        <w:t xml:space="preserve"> </w:t>
      </w:r>
      <w:r w:rsidRPr="00AC16FF">
        <w:rPr>
          <w:rFonts w:ascii="Times New Roman" w:hAnsi="Times New Roman" w:cs="Times New Roman"/>
          <w:sz w:val="32"/>
          <w:szCs w:val="28"/>
          <w:lang w:val="en-US"/>
        </w:rPr>
        <w:t>English</w:t>
      </w:r>
      <w:r w:rsidRPr="00AC16FF">
        <w:rPr>
          <w:rFonts w:ascii="Times New Roman" w:hAnsi="Times New Roman" w:cs="Times New Roman"/>
          <w:sz w:val="32"/>
          <w:szCs w:val="28"/>
        </w:rPr>
        <w:t>’’</w:t>
      </w:r>
    </w:p>
    <w:p w:rsidR="00AC16FF" w:rsidRDefault="00AC16FF" w:rsidP="00AC16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50D53" w:rsidRDefault="006A704B" w:rsidP="00AC16FF">
      <w:r>
        <w:t xml:space="preserve">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914900" cy="3554201"/>
            <wp:effectExtent l="19050" t="0" r="0" b="0"/>
            <wp:docPr id="2" name="Рисунок 2" descr="C:\Users\CompServes\Downloads\WhatsApp Image 2021-10-29 at 16.07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Serves\Downloads\WhatsApp Image 2021-10-29 at 16.07.4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127" cy="355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0D53" w:rsidSect="00AC16F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A704B"/>
    <w:rsid w:val="004214EB"/>
    <w:rsid w:val="00450D53"/>
    <w:rsid w:val="00476AC2"/>
    <w:rsid w:val="006A704B"/>
    <w:rsid w:val="006C2B2D"/>
    <w:rsid w:val="00AC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4</cp:revision>
  <dcterms:created xsi:type="dcterms:W3CDTF">2021-10-29T04:35:00Z</dcterms:created>
  <dcterms:modified xsi:type="dcterms:W3CDTF">2021-11-02T03:35:00Z</dcterms:modified>
</cp:coreProperties>
</file>